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Pr>
        <w:drawing>
          <wp:inline distB="114300" distT="114300" distL="114300" distR="114300">
            <wp:extent cx="1400175" cy="533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0175"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Rickenson Robert | Kelsey Zeng | Frieda Rong | Thomas Escudero </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README- amble (Give your projects some direction!) </w:t>
      </w:r>
    </w:p>
    <w:p w:rsidR="00000000" w:rsidDel="00000000" w:rsidP="00000000" w:rsidRDefault="00000000" w:rsidRPr="00000000" w14:paraId="00000005">
      <w:pPr>
        <w:rPr>
          <w:b w:val="1"/>
          <w:sz w:val="24"/>
          <w:szCs w:val="24"/>
          <w:u w:val="single"/>
        </w:rPr>
      </w:pPr>
      <w:r w:rsidDel="00000000" w:rsidR="00000000" w:rsidRPr="00000000">
        <w:rPr>
          <w:rtl w:val="0"/>
        </w:rPr>
      </w:r>
    </w:p>
    <w:p w:rsidR="00000000" w:rsidDel="00000000" w:rsidP="00000000" w:rsidRDefault="00000000" w:rsidRPr="00000000" w14:paraId="00000006">
      <w:pPr>
        <w:rPr>
          <w:b w:val="1"/>
          <w:sz w:val="24"/>
          <w:szCs w:val="24"/>
          <w:u w:val="single"/>
        </w:rPr>
      </w:pPr>
      <w:r w:rsidDel="00000000" w:rsidR="00000000" w:rsidRPr="00000000">
        <w:rPr>
          <w:b w:val="1"/>
          <w:sz w:val="24"/>
          <w:szCs w:val="24"/>
          <w:u w:val="single"/>
          <w:rtl w:val="0"/>
        </w:rPr>
        <w:t xml:space="preserve">Tools Used</w:t>
      </w:r>
    </w:p>
    <w:p w:rsidR="00000000" w:rsidDel="00000000" w:rsidP="00000000" w:rsidRDefault="00000000" w:rsidRPr="00000000" w14:paraId="00000007">
      <w:pPr>
        <w:rPr>
          <w:b w:val="1"/>
          <w:sz w:val="24"/>
          <w:szCs w:val="24"/>
          <w:u w:val="single"/>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We created our hi-fi prototype with the following tools: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numPr>
          <w:ilvl w:val="0"/>
          <w:numId w:val="3"/>
        </w:numPr>
        <w:ind w:left="720" w:hanging="360"/>
        <w:rPr>
          <w:sz w:val="24"/>
          <w:szCs w:val="24"/>
          <w:u w:val="none"/>
        </w:rPr>
      </w:pPr>
      <w:r w:rsidDel="00000000" w:rsidR="00000000" w:rsidRPr="00000000">
        <w:rPr>
          <w:sz w:val="24"/>
          <w:szCs w:val="24"/>
          <w:rtl w:val="0"/>
        </w:rPr>
        <w:t xml:space="preserve">React Native, a framework for designing mobile applications</w:t>
      </w:r>
    </w:p>
    <w:p w:rsidR="00000000" w:rsidDel="00000000" w:rsidP="00000000" w:rsidRDefault="00000000" w:rsidRPr="00000000" w14:paraId="0000000B">
      <w:pPr>
        <w:numPr>
          <w:ilvl w:val="0"/>
          <w:numId w:val="3"/>
        </w:numPr>
        <w:ind w:left="720" w:hanging="360"/>
        <w:rPr>
          <w:sz w:val="24"/>
          <w:szCs w:val="24"/>
          <w:u w:val="none"/>
        </w:rPr>
      </w:pPr>
      <w:r w:rsidDel="00000000" w:rsidR="00000000" w:rsidRPr="00000000">
        <w:rPr>
          <w:sz w:val="24"/>
          <w:szCs w:val="24"/>
          <w:rtl w:val="0"/>
        </w:rPr>
        <w:t xml:space="preserve">Expo, a framework for designing, testing and exporting React Apps </w:t>
      </w:r>
    </w:p>
    <w:p w:rsidR="00000000" w:rsidDel="00000000" w:rsidP="00000000" w:rsidRDefault="00000000" w:rsidRPr="00000000" w14:paraId="0000000C">
      <w:pPr>
        <w:numPr>
          <w:ilvl w:val="0"/>
          <w:numId w:val="3"/>
        </w:numPr>
        <w:ind w:left="720" w:hanging="360"/>
        <w:rPr>
          <w:sz w:val="24"/>
          <w:szCs w:val="24"/>
          <w:u w:val="none"/>
        </w:rPr>
      </w:pPr>
      <w:r w:rsidDel="00000000" w:rsidR="00000000" w:rsidRPr="00000000">
        <w:rPr>
          <w:sz w:val="24"/>
          <w:szCs w:val="24"/>
          <w:rtl w:val="0"/>
        </w:rPr>
        <w:t xml:space="preserve">BuilderX, a design tool that translates visually designed components into React Native code</w:t>
      </w:r>
    </w:p>
    <w:p w:rsidR="00000000" w:rsidDel="00000000" w:rsidP="00000000" w:rsidRDefault="00000000" w:rsidRPr="00000000" w14:paraId="0000000D">
      <w:pPr>
        <w:rPr>
          <w:b w:val="1"/>
          <w:sz w:val="24"/>
          <w:szCs w:val="24"/>
          <w:u w:val="single"/>
        </w:rPr>
      </w:pPr>
      <w:r w:rsidDel="00000000" w:rsidR="00000000" w:rsidRPr="00000000">
        <w:rPr>
          <w:rtl w:val="0"/>
        </w:rPr>
      </w:r>
    </w:p>
    <w:p w:rsidR="00000000" w:rsidDel="00000000" w:rsidP="00000000" w:rsidRDefault="00000000" w:rsidRPr="00000000" w14:paraId="0000000E">
      <w:pPr>
        <w:rPr>
          <w:b w:val="1"/>
          <w:sz w:val="24"/>
          <w:szCs w:val="24"/>
          <w:u w:val="single"/>
        </w:rPr>
      </w:pPr>
      <w:r w:rsidDel="00000000" w:rsidR="00000000" w:rsidRPr="00000000">
        <w:rPr>
          <w:b w:val="1"/>
          <w:sz w:val="24"/>
          <w:szCs w:val="24"/>
          <w:u w:val="single"/>
          <w:rtl w:val="0"/>
        </w:rPr>
        <w:t xml:space="preserve">Prototype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To access this app on android or ios: </w:t>
      </w:r>
    </w:p>
    <w:p w:rsidR="00000000" w:rsidDel="00000000" w:rsidP="00000000" w:rsidRDefault="00000000" w:rsidRPr="00000000" w14:paraId="00000011">
      <w:pPr>
        <w:numPr>
          <w:ilvl w:val="0"/>
          <w:numId w:val="1"/>
        </w:numPr>
        <w:ind w:left="720" w:hanging="360"/>
        <w:rPr>
          <w:sz w:val="24"/>
          <w:szCs w:val="24"/>
          <w:u w:val="none"/>
        </w:rPr>
      </w:pPr>
      <w:r w:rsidDel="00000000" w:rsidR="00000000" w:rsidRPr="00000000">
        <w:rPr>
          <w:sz w:val="24"/>
          <w:szCs w:val="24"/>
          <w:rtl w:val="0"/>
        </w:rPr>
        <w:t xml:space="preserve">Download the Expo go app from the appropriate app store</w:t>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Scan the following QR code </w:t>
      </w:r>
    </w:p>
    <w:p w:rsidR="00000000" w:rsidDel="00000000" w:rsidP="00000000" w:rsidRDefault="00000000" w:rsidRPr="00000000" w14:paraId="00000013">
      <w:pPr>
        <w:ind w:left="1440" w:firstLine="0"/>
        <w:rPr>
          <w:sz w:val="24"/>
          <w:szCs w:val="24"/>
        </w:rPr>
      </w:pPr>
      <w:r w:rsidDel="00000000" w:rsidR="00000000" w:rsidRPr="00000000">
        <w:rPr>
          <w:sz w:val="24"/>
          <w:szCs w:val="24"/>
        </w:rPr>
        <w:drawing>
          <wp:inline distB="114300" distT="114300" distL="114300" distR="114300">
            <wp:extent cx="1585913" cy="1585913"/>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85913" cy="158591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Click on the button that says “Open project using expo”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Alternatively</w:t>
      </w:r>
      <w:r w:rsidDel="00000000" w:rsidR="00000000" w:rsidRPr="00000000">
        <w:rPr>
          <w:sz w:val="24"/>
          <w:szCs w:val="24"/>
          <w:rtl w:val="0"/>
        </w:rPr>
        <w:t xml:space="preserve">, go to the following link using your device’s web browser: exp://exp.host/@friedeggs/amble?release-channel=default</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b w:val="1"/>
          <w:sz w:val="24"/>
          <w:szCs w:val="24"/>
          <w:u w:val="single"/>
        </w:rPr>
      </w:pPr>
      <w:r w:rsidDel="00000000" w:rsidR="00000000" w:rsidRPr="00000000">
        <w:rPr>
          <w:b w:val="1"/>
          <w:sz w:val="24"/>
          <w:szCs w:val="24"/>
          <w:u w:val="single"/>
          <w:rtl w:val="0"/>
        </w:rPr>
        <w:t xml:space="preserve">Limitations</w:t>
      </w:r>
    </w:p>
    <w:p w:rsidR="00000000" w:rsidDel="00000000" w:rsidP="00000000" w:rsidRDefault="00000000" w:rsidRPr="00000000" w14:paraId="00000019">
      <w:pPr>
        <w:rPr>
          <w:b w:val="1"/>
          <w:sz w:val="24"/>
          <w:szCs w:val="24"/>
          <w:u w:val="single"/>
        </w:rPr>
      </w:pPr>
      <w:r w:rsidDel="00000000" w:rsidR="00000000" w:rsidRPr="00000000">
        <w:rPr>
          <w:rtl w:val="0"/>
        </w:rPr>
      </w:r>
    </w:p>
    <w:p w:rsidR="00000000" w:rsidDel="00000000" w:rsidP="00000000" w:rsidRDefault="00000000" w:rsidRPr="00000000" w14:paraId="0000001A">
      <w:pPr>
        <w:numPr>
          <w:ilvl w:val="0"/>
          <w:numId w:val="2"/>
        </w:numPr>
        <w:ind w:left="720" w:hanging="360"/>
        <w:rPr>
          <w:sz w:val="24"/>
          <w:szCs w:val="24"/>
          <w:u w:val="none"/>
        </w:rPr>
      </w:pPr>
      <w:r w:rsidDel="00000000" w:rsidR="00000000" w:rsidRPr="00000000">
        <w:rPr>
          <w:sz w:val="24"/>
          <w:szCs w:val="24"/>
          <w:rtl w:val="0"/>
        </w:rPr>
        <w:t xml:space="preserve">We have no actual tutorials on the platform, so when the user navigates to that section of the prototype, we must provide them ourselves. Ideally, the app would use some machine learning to scrape the web for these on its own. Actually implementing this functionality is beyond our capabilities, which is why we chose not to implement this feature. </w:t>
      </w:r>
      <w:r w:rsidDel="00000000" w:rsidR="00000000" w:rsidRPr="00000000">
        <w:rPr>
          <w:rtl w:val="0"/>
        </w:rPr>
      </w:r>
    </w:p>
    <w:p w:rsidR="00000000" w:rsidDel="00000000" w:rsidP="00000000" w:rsidRDefault="00000000" w:rsidRPr="00000000" w14:paraId="0000001B">
      <w:pPr>
        <w:numPr>
          <w:ilvl w:val="0"/>
          <w:numId w:val="2"/>
        </w:numPr>
        <w:ind w:left="720" w:hanging="360"/>
        <w:rPr>
          <w:sz w:val="24"/>
          <w:szCs w:val="24"/>
          <w:u w:val="none"/>
        </w:rPr>
      </w:pPr>
      <w:r w:rsidDel="00000000" w:rsidR="00000000" w:rsidRPr="00000000">
        <w:rPr>
          <w:sz w:val="24"/>
          <w:szCs w:val="24"/>
          <w:rtl w:val="0"/>
        </w:rPr>
        <w:t xml:space="preserve">Since the prototype is unable to gather user data, we decided to hardcode the user projects ourselves. This includes fake user profile analytics and, as a byproduct, fake user recommendations.</w:t>
      </w:r>
    </w:p>
    <w:p w:rsidR="00000000" w:rsidDel="00000000" w:rsidP="00000000" w:rsidRDefault="00000000" w:rsidRPr="00000000" w14:paraId="0000001C">
      <w:pPr>
        <w:numPr>
          <w:ilvl w:val="0"/>
          <w:numId w:val="2"/>
        </w:numPr>
        <w:ind w:left="720" w:hanging="360"/>
        <w:rPr>
          <w:sz w:val="24"/>
          <w:szCs w:val="24"/>
          <w:u w:val="none"/>
        </w:rPr>
      </w:pPr>
      <w:r w:rsidDel="00000000" w:rsidR="00000000" w:rsidRPr="00000000">
        <w:rPr>
          <w:sz w:val="24"/>
          <w:szCs w:val="24"/>
          <w:rtl w:val="0"/>
        </w:rPr>
        <w:t xml:space="preserve">There are pages in our navigation drawer that are not actually coded. They were not relevant to the completion of our three tasks, so we chose to link them all to the note-taking page. </w:t>
      </w:r>
    </w:p>
    <w:p w:rsidR="00000000" w:rsidDel="00000000" w:rsidP="00000000" w:rsidRDefault="00000000" w:rsidRPr="00000000" w14:paraId="0000001D">
      <w:pPr>
        <w:ind w:left="144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